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吴中区科技企业技术需求征集表</w:t>
      </w:r>
    </w:p>
    <w:p>
      <w:pPr>
        <w:ind w:firstLine="615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填表日期：</w:t>
      </w:r>
      <w:r>
        <w:rPr>
          <w:b/>
          <w:sz w:val="28"/>
          <w:szCs w:val="28"/>
        </w:rPr>
        <w:t xml:space="preserve">  2017</w:t>
      </w: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 xml:space="preserve"> 2 </w:t>
      </w:r>
      <w:r>
        <w:rPr>
          <w:rFonts w:hint="eastAsia"/>
          <w:b/>
          <w:sz w:val="28"/>
          <w:szCs w:val="28"/>
        </w:rPr>
        <w:t>月</w:t>
      </w:r>
      <w:r>
        <w:rPr>
          <w:b/>
          <w:sz w:val="28"/>
          <w:szCs w:val="28"/>
        </w:rPr>
        <w:t xml:space="preserve"> 14 </w:t>
      </w:r>
      <w:r>
        <w:rPr>
          <w:rFonts w:hint="eastAsia"/>
          <w:b/>
          <w:sz w:val="28"/>
          <w:szCs w:val="28"/>
        </w:rPr>
        <w:t>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3"/>
        <w:gridCol w:w="95"/>
        <w:gridCol w:w="1196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企业名称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苏州培华电子材料有限公司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所属行业</w:t>
            </w:r>
          </w:p>
        </w:tc>
        <w:tc>
          <w:tcPr>
            <w:tcW w:w="2553" w:type="dxa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新材料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苏州吴中区横泾工业坊</w:t>
            </w:r>
            <w:r>
              <w:rPr>
                <w:b/>
                <w:szCs w:val="21"/>
              </w:rPr>
              <w:t>6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0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地址</w:t>
            </w:r>
          </w:p>
        </w:tc>
        <w:tc>
          <w:tcPr>
            <w:tcW w:w="2553" w:type="dxa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苏州吴中区天鹅荡路</w:t>
            </w:r>
            <w:r>
              <w:rPr>
                <w:b/>
                <w:sz w:val="18"/>
                <w:szCs w:val="18"/>
              </w:rPr>
              <w:t>2650</w:t>
            </w:r>
            <w:r>
              <w:rPr>
                <w:rFonts w:hint="eastAsia"/>
                <w:b/>
                <w:sz w:val="18"/>
                <w:szCs w:val="18"/>
              </w:rPr>
              <w:t>号横泾工业坊</w:t>
            </w: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期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215103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80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联系人</w:t>
            </w:r>
          </w:p>
        </w:tc>
        <w:tc>
          <w:tcPr>
            <w:tcW w:w="2553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韩胜露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13390885556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E-mail</w:t>
            </w:r>
          </w:p>
        </w:tc>
        <w:tc>
          <w:tcPr>
            <w:tcW w:w="2553" w:type="dxa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Pg012@pehua.com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0512-66207958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需求项目名称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胶面抗静电硅胶保护膜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需求项目所属领域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rFonts w:asci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</w:rPr>
              <w:t>□</w:t>
            </w:r>
            <w:r>
              <w:rPr>
                <w:rFonts w:hint="eastAsia"/>
                <w:b/>
                <w:sz w:val="15"/>
                <w:szCs w:val="15"/>
              </w:rPr>
              <w:t>电子信息化与自动化</w:t>
            </w:r>
            <w:r>
              <w:rPr>
                <w:b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□生物医药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  <w:r>
              <w:rPr>
                <w:rFonts w:hint="eastAsia" w:ascii="宋体" w:hAnsi="宋体"/>
                <w:b/>
                <w:sz w:val="15"/>
                <w:szCs w:val="15"/>
                <w:shd w:val="clear" w:color="auto" w:fill="000000"/>
              </w:rPr>
              <w:t>□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新材料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□光机电一体化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□资源与环保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</w:rPr>
              <w:t>□新能源与高效节能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□农林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□海洋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□医疗器械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□其他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需求项目所属阶段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rFonts w:asci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  <w:shd w:val="clear" w:color="auto" w:fill="000000"/>
              </w:rPr>
              <w:t>□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研制阶段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□试生产阶段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□小批量生产阶段</w:t>
            </w:r>
            <w:bookmarkStart w:id="0" w:name="_GoBack"/>
            <w:bookmarkEnd w:id="0"/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</w:rPr>
              <w:t>□批量生产阶段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pacing w:val="17"/>
                <w:w w:val="93"/>
                <w:kern w:val="0"/>
                <w:szCs w:val="21"/>
                <w:fitText w:val="1266" w:id="0"/>
              </w:rPr>
              <w:t>项目需求缘</w:t>
            </w:r>
            <w:r>
              <w:rPr>
                <w:rFonts w:hint="eastAsia"/>
                <w:b/>
                <w:spacing w:val="-40"/>
                <w:w w:val="93"/>
                <w:kern w:val="0"/>
                <w:szCs w:val="21"/>
                <w:fitText w:val="1266" w:id="0"/>
              </w:rPr>
              <w:t>由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rFonts w:asci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  <w:shd w:val="clear" w:color="auto" w:fill="000000"/>
              </w:rPr>
              <w:t>□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新产品开发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□产品升级换代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□生产线技术改造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</w:rPr>
              <w:t>□制造工艺改进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□制造装备改进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意向合作方式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rFonts w:asci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</w:rPr>
              <w:t>□技术转让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>
              <w:rPr>
                <w:rFonts w:hint="eastAsia" w:ascii="宋体" w:hAnsi="宋体"/>
                <w:b/>
                <w:sz w:val="15"/>
                <w:szCs w:val="15"/>
                <w:shd w:val="clear" w:color="auto" w:fill="000000"/>
              </w:rPr>
              <w:t>□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合作开发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□技术入股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15"/>
                <w:szCs w:val="15"/>
              </w:rPr>
              <w:t>□合作兴办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□委托开发</w:t>
            </w:r>
            <w:r>
              <w:rPr>
                <w:rFonts w:ascii="宋体" w:hAnsi="宋体"/>
                <w:b/>
                <w:sz w:val="15"/>
                <w:szCs w:val="15"/>
              </w:rPr>
              <w:t xml:space="preserve">         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意向合作单位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拟投入资金额</w:t>
            </w:r>
          </w:p>
        </w:tc>
        <w:tc>
          <w:tcPr>
            <w:tcW w:w="2648" w:type="dxa"/>
            <w:gridSpan w:val="2"/>
          </w:tcPr>
          <w:p>
            <w:pPr>
              <w:jc w:val="left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50万</w:t>
            </w:r>
          </w:p>
        </w:tc>
        <w:tc>
          <w:tcPr>
            <w:tcW w:w="1196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>
            <w:pPr>
              <w:jc w:val="left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3" w:hRule="atLeast"/>
        </w:trPr>
        <w:tc>
          <w:tcPr>
            <w:tcW w:w="1809" w:type="dxa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技术需求简要说明（限</w:t>
            </w:r>
            <w:r>
              <w:rPr>
                <w:b/>
                <w:szCs w:val="21"/>
              </w:rPr>
              <w:t>500</w:t>
            </w:r>
            <w:r>
              <w:rPr>
                <w:rFonts w:hint="eastAsia"/>
                <w:b/>
                <w:szCs w:val="21"/>
              </w:rPr>
              <w:t>字）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3" w:type="dxa"/>
            <w:gridSpan w:val="4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为了降低保护膜撕膜电压，要求硅胶胶面具备抗静电功能，使其达到</w:t>
            </w:r>
            <w:r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  <w:vertAlign w:val="superscript"/>
              </w:rPr>
              <w:t>7</w:t>
            </w:r>
            <w:r>
              <w:rPr>
                <w:b/>
                <w:sz w:val="28"/>
                <w:szCs w:val="28"/>
              </w:rPr>
              <w:t>~10</w:t>
            </w:r>
            <w:r>
              <w:rPr>
                <w:b/>
                <w:sz w:val="28"/>
                <w:szCs w:val="28"/>
                <w:vertAlign w:val="superscript"/>
              </w:rPr>
              <w:t>10</w:t>
            </w:r>
            <w:r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</w:tbl>
    <w:p>
      <w:pPr>
        <w:ind w:firstLine="615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Minion Pro Med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Minion Pro Med">
    <w:panose1 w:val="02040503050306020203"/>
    <w:charset w:val="00"/>
    <w:family w:val="auto"/>
    <w:pitch w:val="default"/>
    <w:sig w:usb0="60000287" w:usb1="00000001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396"/>
    <w:rsid w:val="000C7121"/>
    <w:rsid w:val="000F3EF2"/>
    <w:rsid w:val="001A715B"/>
    <w:rsid w:val="002052E7"/>
    <w:rsid w:val="002E545A"/>
    <w:rsid w:val="00334C95"/>
    <w:rsid w:val="00412980"/>
    <w:rsid w:val="0044521F"/>
    <w:rsid w:val="004627A0"/>
    <w:rsid w:val="004A32C2"/>
    <w:rsid w:val="006D287E"/>
    <w:rsid w:val="006E2356"/>
    <w:rsid w:val="0073473F"/>
    <w:rsid w:val="00776A31"/>
    <w:rsid w:val="00AD387A"/>
    <w:rsid w:val="00C01180"/>
    <w:rsid w:val="00C4545F"/>
    <w:rsid w:val="00CA1EE8"/>
    <w:rsid w:val="00CA7C2C"/>
    <w:rsid w:val="00D60396"/>
    <w:rsid w:val="00DA43BD"/>
    <w:rsid w:val="00E274B3"/>
    <w:rsid w:val="00E720DD"/>
    <w:rsid w:val="00F4465A"/>
    <w:rsid w:val="38970467"/>
    <w:rsid w:val="5C7D4BCC"/>
    <w:rsid w:val="5EB4445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89</Words>
  <Characters>513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2017-02-09T01:36:00Z</dcterms:created>
  <dc:creator>Administrator</dc:creator>
  <cp:lastModifiedBy>Administrator</cp:lastModifiedBy>
  <dcterms:modified xsi:type="dcterms:W3CDTF">2017-02-15T03:11:34Z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